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5D41" w14:textId="77777777" w:rsidR="00DE27FB" w:rsidRDefault="00DE27FB" w:rsidP="00DE27FB">
      <w:pPr>
        <w:pStyle w:val="NoSpacing"/>
        <w:rPr>
          <w:rFonts w:ascii="Arial" w:hAnsi="Arial" w:cs="Arial"/>
          <w:b/>
          <w:bCs/>
        </w:rPr>
      </w:pPr>
    </w:p>
    <w:p w14:paraId="1D26BE07" w14:textId="2AEFF392" w:rsidR="00DE27FB" w:rsidRPr="00F16266" w:rsidRDefault="00DE27FB" w:rsidP="00DE27FB">
      <w:pPr>
        <w:pStyle w:val="NoSpacing"/>
        <w:jc w:val="center"/>
        <w:rPr>
          <w:rFonts w:cstheme="minorHAnsi"/>
          <w:b/>
          <w:bCs/>
          <w:sz w:val="28"/>
          <w:szCs w:val="28"/>
        </w:rPr>
      </w:pPr>
      <w:r w:rsidRPr="00F16266">
        <w:rPr>
          <w:rFonts w:cstheme="minorHAnsi"/>
          <w:b/>
          <w:bCs/>
          <w:sz w:val="28"/>
          <w:szCs w:val="28"/>
        </w:rPr>
        <w:t>Committee Meeting Minutes</w:t>
      </w:r>
    </w:p>
    <w:p w14:paraId="7254C32B" w14:textId="5D8A3068" w:rsidR="00DE27FB" w:rsidRPr="00F16266" w:rsidRDefault="00374B6A" w:rsidP="00F16266">
      <w:pPr>
        <w:pStyle w:val="NoSpacing"/>
        <w:jc w:val="center"/>
        <w:rPr>
          <w:rFonts w:cstheme="minorHAnsi"/>
          <w:sz w:val="24"/>
          <w:szCs w:val="24"/>
        </w:rPr>
      </w:pPr>
      <w:r w:rsidRPr="00F16266">
        <w:rPr>
          <w:rFonts w:cstheme="minorHAnsi"/>
          <w:sz w:val="24"/>
          <w:szCs w:val="24"/>
        </w:rPr>
        <w:t>Thursday 19</w:t>
      </w:r>
      <w:r w:rsidRPr="00F16266">
        <w:rPr>
          <w:rFonts w:cstheme="minorHAnsi"/>
          <w:sz w:val="24"/>
          <w:szCs w:val="24"/>
          <w:vertAlign w:val="superscript"/>
        </w:rPr>
        <w:t>th</w:t>
      </w:r>
      <w:r w:rsidRPr="00F16266">
        <w:rPr>
          <w:rFonts w:cstheme="minorHAnsi"/>
          <w:sz w:val="24"/>
          <w:szCs w:val="24"/>
        </w:rPr>
        <w:t xml:space="preserve"> May 2022</w:t>
      </w:r>
      <w:r w:rsidR="00F16266">
        <w:rPr>
          <w:rFonts w:cstheme="minorHAnsi"/>
          <w:sz w:val="24"/>
          <w:szCs w:val="24"/>
        </w:rPr>
        <w:t xml:space="preserve"> - </w:t>
      </w:r>
      <w:r w:rsidR="00DE27FB" w:rsidRPr="00F16266">
        <w:rPr>
          <w:rFonts w:cstheme="minorHAnsi"/>
          <w:sz w:val="24"/>
          <w:szCs w:val="24"/>
        </w:rPr>
        <w:t>7pm via Zoom</w:t>
      </w:r>
    </w:p>
    <w:p w14:paraId="38D04467" w14:textId="77777777" w:rsidR="00DE27FB" w:rsidRPr="004C4F6E" w:rsidRDefault="00DE27FB" w:rsidP="00DE27FB">
      <w:pPr>
        <w:pStyle w:val="NoSpacing"/>
        <w:rPr>
          <w:rFonts w:cstheme="minorHAnsi"/>
          <w:b/>
          <w:bCs/>
          <w:sz w:val="24"/>
          <w:szCs w:val="24"/>
        </w:rPr>
      </w:pPr>
    </w:p>
    <w:p w14:paraId="28DCFFF5" w14:textId="1FE0B899" w:rsidR="00DE27FB" w:rsidRPr="004C4F6E" w:rsidRDefault="00DE27FB" w:rsidP="00DE27FB">
      <w:pPr>
        <w:pStyle w:val="NoSpacing"/>
        <w:rPr>
          <w:rFonts w:cstheme="minorHAnsi"/>
          <w:sz w:val="24"/>
          <w:szCs w:val="24"/>
        </w:rPr>
      </w:pPr>
      <w:r w:rsidRPr="004C4F6E">
        <w:rPr>
          <w:rFonts w:cstheme="minorHAnsi"/>
          <w:b/>
          <w:bCs/>
          <w:sz w:val="24"/>
          <w:szCs w:val="24"/>
        </w:rPr>
        <w:t>Attendees:</w:t>
      </w:r>
      <w:r w:rsidRPr="004C4F6E">
        <w:rPr>
          <w:rFonts w:cstheme="minorHAnsi"/>
          <w:sz w:val="24"/>
          <w:szCs w:val="24"/>
        </w:rPr>
        <w:t xml:space="preserve"> Emma Garnham (EG), Jacqueline Robins (JR), Marian Lishman (ML), Spadge Hopkins (SH)</w:t>
      </w:r>
      <w:r w:rsidR="00FC1B3B" w:rsidRPr="004C4F6E">
        <w:rPr>
          <w:rFonts w:cstheme="minorHAnsi"/>
          <w:sz w:val="24"/>
          <w:szCs w:val="24"/>
        </w:rPr>
        <w:t xml:space="preserve">, </w:t>
      </w:r>
      <w:r w:rsidR="00374B6A" w:rsidRPr="004C4F6E">
        <w:rPr>
          <w:rFonts w:cstheme="minorHAnsi"/>
          <w:sz w:val="24"/>
          <w:szCs w:val="24"/>
        </w:rPr>
        <w:t>Maria Clarke-Wilson (MC)</w:t>
      </w:r>
    </w:p>
    <w:p w14:paraId="527603C2" w14:textId="0A7A1A06" w:rsidR="00DE27FB" w:rsidRPr="004C4F6E" w:rsidRDefault="00DE27FB" w:rsidP="00DE27FB">
      <w:pPr>
        <w:pStyle w:val="NoSpacing"/>
        <w:rPr>
          <w:rFonts w:cstheme="minorHAnsi"/>
          <w:sz w:val="24"/>
          <w:szCs w:val="24"/>
        </w:rPr>
      </w:pPr>
      <w:r w:rsidRPr="004C4F6E">
        <w:rPr>
          <w:rFonts w:cstheme="minorHAnsi"/>
          <w:b/>
          <w:bCs/>
          <w:sz w:val="24"/>
          <w:szCs w:val="24"/>
        </w:rPr>
        <w:t>Apologies:</w:t>
      </w:r>
      <w:r w:rsidRPr="004C4F6E">
        <w:rPr>
          <w:rFonts w:cstheme="minorHAnsi"/>
          <w:sz w:val="24"/>
          <w:szCs w:val="24"/>
        </w:rPr>
        <w:t xml:space="preserve"> </w:t>
      </w:r>
      <w:r w:rsidR="00374B6A" w:rsidRPr="004C4F6E">
        <w:rPr>
          <w:rFonts w:cstheme="minorHAnsi"/>
          <w:sz w:val="24"/>
          <w:szCs w:val="24"/>
        </w:rPr>
        <w:t>Louise Ferrier (LF),</w:t>
      </w:r>
      <w:r w:rsidR="00FC1B3B" w:rsidRPr="004C4F6E">
        <w:rPr>
          <w:rFonts w:cstheme="minorHAnsi"/>
          <w:sz w:val="24"/>
          <w:szCs w:val="24"/>
        </w:rPr>
        <w:t xml:space="preserve"> </w:t>
      </w:r>
      <w:r w:rsidR="00FC1B3B" w:rsidRPr="004C4F6E">
        <w:rPr>
          <w:rFonts w:cstheme="minorHAnsi"/>
          <w:sz w:val="24"/>
          <w:szCs w:val="24"/>
        </w:rPr>
        <w:t>Simon Farr (SF</w:t>
      </w:r>
      <w:r w:rsidR="00FA46BE" w:rsidRPr="004C4F6E">
        <w:rPr>
          <w:rFonts w:cstheme="minorHAnsi"/>
          <w:sz w:val="24"/>
          <w:szCs w:val="24"/>
        </w:rPr>
        <w:t>)</w:t>
      </w:r>
    </w:p>
    <w:p w14:paraId="0DE2C65C" w14:textId="3A593B4A" w:rsidR="0017330E" w:rsidRPr="00F16266" w:rsidRDefault="0017330E">
      <w:pPr>
        <w:rPr>
          <w:rFonts w:cstheme="minorHAnsi"/>
          <w:sz w:val="6"/>
          <w:szCs w:val="6"/>
        </w:rPr>
      </w:pPr>
    </w:p>
    <w:tbl>
      <w:tblPr>
        <w:tblStyle w:val="TableGrid"/>
        <w:tblW w:w="9776" w:type="dxa"/>
        <w:tblLook w:val="04A0" w:firstRow="1" w:lastRow="0" w:firstColumn="1" w:lastColumn="0" w:noHBand="0" w:noVBand="1"/>
      </w:tblPr>
      <w:tblGrid>
        <w:gridCol w:w="704"/>
        <w:gridCol w:w="2268"/>
        <w:gridCol w:w="6804"/>
      </w:tblGrid>
      <w:tr w:rsidR="00DE27FB" w:rsidRPr="004C4F6E" w14:paraId="023453B8" w14:textId="77777777" w:rsidTr="004203EE">
        <w:tc>
          <w:tcPr>
            <w:tcW w:w="704" w:type="dxa"/>
            <w:shd w:val="clear" w:color="auto" w:fill="FFE599" w:themeFill="accent4" w:themeFillTint="66"/>
          </w:tcPr>
          <w:p w14:paraId="5149FDFD" w14:textId="211AB0B3" w:rsidR="00DE27FB" w:rsidRPr="004C4F6E" w:rsidRDefault="00DE27FB" w:rsidP="00DE27FB">
            <w:pPr>
              <w:jc w:val="center"/>
              <w:rPr>
                <w:rFonts w:cstheme="minorHAnsi"/>
                <w:sz w:val="24"/>
                <w:szCs w:val="24"/>
              </w:rPr>
            </w:pPr>
            <w:r w:rsidRPr="004C4F6E">
              <w:rPr>
                <w:rFonts w:cstheme="minorHAnsi"/>
                <w:sz w:val="24"/>
                <w:szCs w:val="24"/>
              </w:rPr>
              <w:t>1</w:t>
            </w:r>
          </w:p>
        </w:tc>
        <w:tc>
          <w:tcPr>
            <w:tcW w:w="2268" w:type="dxa"/>
            <w:shd w:val="clear" w:color="auto" w:fill="FFE599" w:themeFill="accent4" w:themeFillTint="66"/>
          </w:tcPr>
          <w:p w14:paraId="1EA1A735" w14:textId="391B0B7A" w:rsidR="00DE27FB" w:rsidRPr="004C4F6E" w:rsidRDefault="00DE27FB">
            <w:pPr>
              <w:rPr>
                <w:rFonts w:cstheme="minorHAnsi"/>
                <w:sz w:val="24"/>
                <w:szCs w:val="24"/>
              </w:rPr>
            </w:pPr>
            <w:r w:rsidRPr="004C4F6E">
              <w:rPr>
                <w:rFonts w:cstheme="minorHAnsi"/>
                <w:sz w:val="24"/>
                <w:szCs w:val="24"/>
              </w:rPr>
              <w:t>Minutes</w:t>
            </w:r>
            <w:r w:rsidR="004203EE" w:rsidRPr="004C4F6E">
              <w:rPr>
                <w:rFonts w:cstheme="minorHAnsi"/>
                <w:sz w:val="24"/>
                <w:szCs w:val="24"/>
              </w:rPr>
              <w:t>/</w:t>
            </w:r>
            <w:r w:rsidRPr="004C4F6E">
              <w:rPr>
                <w:rFonts w:cstheme="minorHAnsi"/>
                <w:sz w:val="24"/>
                <w:szCs w:val="24"/>
              </w:rPr>
              <w:t>Actions from last meeting</w:t>
            </w:r>
          </w:p>
        </w:tc>
        <w:tc>
          <w:tcPr>
            <w:tcW w:w="6804" w:type="dxa"/>
          </w:tcPr>
          <w:p w14:paraId="5625ADD1" w14:textId="28B81CF2" w:rsidR="00E501F0" w:rsidRPr="004C4F6E" w:rsidRDefault="00C90ACC">
            <w:pPr>
              <w:rPr>
                <w:rFonts w:cstheme="minorHAnsi"/>
                <w:sz w:val="24"/>
                <w:szCs w:val="24"/>
              </w:rPr>
            </w:pPr>
            <w:r w:rsidRPr="004C4F6E">
              <w:rPr>
                <w:rFonts w:cstheme="minorHAnsi"/>
                <w:sz w:val="24"/>
                <w:szCs w:val="24"/>
              </w:rPr>
              <w:t xml:space="preserve">Outstanding actions: EL to </w:t>
            </w:r>
            <w:r w:rsidR="00E501F0" w:rsidRPr="004C4F6E">
              <w:rPr>
                <w:rFonts w:cstheme="minorHAnsi"/>
                <w:sz w:val="24"/>
                <w:szCs w:val="24"/>
              </w:rPr>
              <w:t xml:space="preserve">Sort out press release for paper / contact Andrew Clarke </w:t>
            </w:r>
          </w:p>
          <w:p w14:paraId="12FC2150" w14:textId="77777777" w:rsidR="00E501F0" w:rsidRPr="004C4F6E" w:rsidRDefault="00E501F0">
            <w:pPr>
              <w:rPr>
                <w:rFonts w:cstheme="minorHAnsi"/>
                <w:sz w:val="24"/>
                <w:szCs w:val="24"/>
              </w:rPr>
            </w:pPr>
          </w:p>
          <w:p w14:paraId="3A985CFE" w14:textId="02F8123F" w:rsidR="00DE27FB" w:rsidRPr="004C4F6E" w:rsidRDefault="00647DCF">
            <w:pPr>
              <w:rPr>
                <w:rFonts w:cstheme="minorHAnsi"/>
                <w:sz w:val="24"/>
                <w:szCs w:val="24"/>
              </w:rPr>
            </w:pPr>
            <w:r w:rsidRPr="004C4F6E">
              <w:rPr>
                <w:rFonts w:cstheme="minorHAnsi"/>
                <w:sz w:val="24"/>
                <w:szCs w:val="24"/>
              </w:rPr>
              <w:t xml:space="preserve">All </w:t>
            </w:r>
            <w:r w:rsidR="00E501F0" w:rsidRPr="004C4F6E">
              <w:rPr>
                <w:rFonts w:cstheme="minorHAnsi"/>
                <w:sz w:val="24"/>
                <w:szCs w:val="24"/>
              </w:rPr>
              <w:t xml:space="preserve">other </w:t>
            </w:r>
            <w:r w:rsidRPr="004C4F6E">
              <w:rPr>
                <w:rFonts w:cstheme="minorHAnsi"/>
                <w:sz w:val="24"/>
                <w:szCs w:val="24"/>
              </w:rPr>
              <w:t>actions completed</w:t>
            </w:r>
          </w:p>
        </w:tc>
      </w:tr>
      <w:tr w:rsidR="00DE27FB" w:rsidRPr="004C4F6E" w14:paraId="352BD3DD" w14:textId="77777777" w:rsidTr="004203EE">
        <w:tc>
          <w:tcPr>
            <w:tcW w:w="704" w:type="dxa"/>
            <w:shd w:val="clear" w:color="auto" w:fill="FFE599" w:themeFill="accent4" w:themeFillTint="66"/>
          </w:tcPr>
          <w:p w14:paraId="2C7C6C59" w14:textId="17F99886" w:rsidR="00DE27FB" w:rsidRPr="004C4F6E" w:rsidRDefault="00DE27FB" w:rsidP="00DE27FB">
            <w:pPr>
              <w:jc w:val="center"/>
              <w:rPr>
                <w:rFonts w:cstheme="minorHAnsi"/>
                <w:sz w:val="24"/>
                <w:szCs w:val="24"/>
              </w:rPr>
            </w:pPr>
            <w:r w:rsidRPr="004C4F6E">
              <w:rPr>
                <w:rFonts w:cstheme="minorHAnsi"/>
                <w:sz w:val="24"/>
                <w:szCs w:val="24"/>
              </w:rPr>
              <w:t>2</w:t>
            </w:r>
          </w:p>
        </w:tc>
        <w:tc>
          <w:tcPr>
            <w:tcW w:w="2268" w:type="dxa"/>
            <w:shd w:val="clear" w:color="auto" w:fill="FFE599" w:themeFill="accent4" w:themeFillTint="66"/>
          </w:tcPr>
          <w:p w14:paraId="3C555625" w14:textId="63C4E969" w:rsidR="00DE27FB" w:rsidRPr="004C4F6E" w:rsidRDefault="003D585F">
            <w:pPr>
              <w:rPr>
                <w:rFonts w:cstheme="minorHAnsi"/>
                <w:sz w:val="24"/>
                <w:szCs w:val="24"/>
              </w:rPr>
            </w:pPr>
            <w:r w:rsidRPr="004C4F6E">
              <w:rPr>
                <w:rFonts w:cstheme="minorHAnsi"/>
                <w:sz w:val="24"/>
                <w:szCs w:val="24"/>
              </w:rPr>
              <w:t>Pond Gallery Exhibition</w:t>
            </w:r>
          </w:p>
        </w:tc>
        <w:tc>
          <w:tcPr>
            <w:tcW w:w="6804" w:type="dxa"/>
          </w:tcPr>
          <w:p w14:paraId="0C67B798" w14:textId="47700D9F" w:rsidR="00C95AD5" w:rsidRPr="004C4F6E" w:rsidRDefault="00C95AD5" w:rsidP="00D3643D">
            <w:pPr>
              <w:rPr>
                <w:rFonts w:cstheme="minorHAnsi"/>
                <w:sz w:val="24"/>
                <w:szCs w:val="24"/>
              </w:rPr>
            </w:pPr>
            <w:r w:rsidRPr="004C4F6E">
              <w:rPr>
                <w:rFonts w:cstheme="minorHAnsi"/>
                <w:sz w:val="24"/>
                <w:szCs w:val="24"/>
              </w:rPr>
              <w:t xml:space="preserve">Fantastic exhibition, and excellently curated so big well done to everyone involved. </w:t>
            </w:r>
          </w:p>
          <w:p w14:paraId="12431EEA" w14:textId="669ED398" w:rsidR="00E05C59" w:rsidRPr="004C4F6E" w:rsidRDefault="00E05C59" w:rsidP="00D3643D">
            <w:pPr>
              <w:rPr>
                <w:rFonts w:cstheme="minorHAnsi"/>
                <w:sz w:val="24"/>
                <w:szCs w:val="24"/>
              </w:rPr>
            </w:pPr>
            <w:r w:rsidRPr="004C4F6E">
              <w:rPr>
                <w:rFonts w:cstheme="minorHAnsi"/>
                <w:sz w:val="24"/>
                <w:szCs w:val="24"/>
              </w:rPr>
              <w:t xml:space="preserve">Those members collecting their work did </w:t>
            </w:r>
            <w:r w:rsidR="00A670F6" w:rsidRPr="004C4F6E">
              <w:rPr>
                <w:rFonts w:cstheme="minorHAnsi"/>
                <w:sz w:val="24"/>
                <w:szCs w:val="24"/>
              </w:rPr>
              <w:t xml:space="preserve">thank the committee for all their work and seemed very pleased with the outcome. </w:t>
            </w:r>
            <w:r w:rsidR="00F70C43" w:rsidRPr="004C4F6E">
              <w:rPr>
                <w:rFonts w:cstheme="minorHAnsi"/>
                <w:sz w:val="24"/>
                <w:szCs w:val="24"/>
              </w:rPr>
              <w:t xml:space="preserve">Appeared that members felt they got value from their membership in the exhibition. </w:t>
            </w:r>
          </w:p>
          <w:p w14:paraId="2C232633" w14:textId="77777777" w:rsidR="00A670F6" w:rsidRPr="004C4F6E" w:rsidRDefault="00A670F6" w:rsidP="00D3643D">
            <w:pPr>
              <w:rPr>
                <w:rFonts w:cstheme="minorHAnsi"/>
                <w:sz w:val="24"/>
                <w:szCs w:val="24"/>
              </w:rPr>
            </w:pPr>
          </w:p>
          <w:p w14:paraId="6ED97B7C" w14:textId="6AE96EEB" w:rsidR="00A670F6" w:rsidRPr="004C4F6E" w:rsidRDefault="00A670F6" w:rsidP="00D3643D">
            <w:pPr>
              <w:rPr>
                <w:rFonts w:cstheme="minorHAnsi"/>
                <w:sz w:val="24"/>
                <w:szCs w:val="24"/>
              </w:rPr>
            </w:pPr>
            <w:r w:rsidRPr="004C4F6E">
              <w:rPr>
                <w:rFonts w:cstheme="minorHAnsi"/>
                <w:sz w:val="24"/>
                <w:szCs w:val="24"/>
              </w:rPr>
              <w:t>Overall £2300 worth of sales</w:t>
            </w:r>
            <w:r w:rsidR="00B20424" w:rsidRPr="004C4F6E">
              <w:rPr>
                <w:rFonts w:cstheme="minorHAnsi"/>
                <w:sz w:val="24"/>
                <w:szCs w:val="24"/>
              </w:rPr>
              <w:t>.</w:t>
            </w:r>
            <w:r w:rsidR="0002025F" w:rsidRPr="004C4F6E">
              <w:rPr>
                <w:rFonts w:cstheme="minorHAnsi"/>
                <w:sz w:val="24"/>
                <w:szCs w:val="24"/>
              </w:rPr>
              <w:t xml:space="preserve"> Not the biggest footfall </w:t>
            </w:r>
            <w:r w:rsidR="0012212F" w:rsidRPr="004C4F6E">
              <w:rPr>
                <w:rFonts w:cstheme="minorHAnsi"/>
                <w:sz w:val="24"/>
                <w:szCs w:val="24"/>
              </w:rPr>
              <w:t xml:space="preserve">for the exhibition, however very successful PV with a lot of sales on the night and was well attended. </w:t>
            </w:r>
          </w:p>
          <w:p w14:paraId="63ECE8C8" w14:textId="77777777" w:rsidR="00B20424" w:rsidRPr="004C4F6E" w:rsidRDefault="00B20424" w:rsidP="00D3643D">
            <w:pPr>
              <w:rPr>
                <w:rFonts w:cstheme="minorHAnsi"/>
                <w:sz w:val="24"/>
                <w:szCs w:val="24"/>
              </w:rPr>
            </w:pPr>
          </w:p>
          <w:p w14:paraId="4A521E3B" w14:textId="5FEDE56C" w:rsidR="00B20424" w:rsidRPr="004C4F6E" w:rsidRDefault="00B20424" w:rsidP="00D3643D">
            <w:pPr>
              <w:rPr>
                <w:rFonts w:cstheme="minorHAnsi"/>
                <w:sz w:val="24"/>
                <w:szCs w:val="24"/>
              </w:rPr>
            </w:pPr>
            <w:r w:rsidRPr="004C4F6E">
              <w:rPr>
                <w:rFonts w:cstheme="minorHAnsi"/>
                <w:sz w:val="24"/>
                <w:szCs w:val="24"/>
              </w:rPr>
              <w:t xml:space="preserve">JR stayed later at the Pond Gallery due to </w:t>
            </w:r>
            <w:r w:rsidR="001D24F4" w:rsidRPr="004C4F6E">
              <w:rPr>
                <w:rFonts w:cstheme="minorHAnsi"/>
                <w:sz w:val="24"/>
                <w:szCs w:val="24"/>
              </w:rPr>
              <w:t xml:space="preserve">artists not arriving at the set time. Due to some artists not turning up at all, alternative solutions were found including dropping off work to artists and taking some artworks home. </w:t>
            </w:r>
          </w:p>
          <w:p w14:paraId="78F45909" w14:textId="77777777" w:rsidR="0002025F" w:rsidRPr="004C4F6E" w:rsidRDefault="0002025F" w:rsidP="00D3643D">
            <w:pPr>
              <w:rPr>
                <w:rFonts w:cstheme="minorHAnsi"/>
                <w:sz w:val="24"/>
                <w:szCs w:val="24"/>
              </w:rPr>
            </w:pPr>
          </w:p>
          <w:p w14:paraId="7B208B3C" w14:textId="37AA262F" w:rsidR="0012212F" w:rsidRPr="004C4F6E" w:rsidRDefault="0012212F" w:rsidP="00D3643D">
            <w:pPr>
              <w:rPr>
                <w:rFonts w:cstheme="minorHAnsi"/>
                <w:sz w:val="24"/>
                <w:szCs w:val="24"/>
              </w:rPr>
            </w:pPr>
            <w:r w:rsidRPr="004C4F6E">
              <w:rPr>
                <w:rFonts w:cstheme="minorHAnsi"/>
                <w:sz w:val="24"/>
                <w:szCs w:val="24"/>
              </w:rPr>
              <w:t xml:space="preserve">Advert on the A-Board outside the exhibition </w:t>
            </w:r>
            <w:r w:rsidR="003769A6" w:rsidRPr="004C4F6E">
              <w:rPr>
                <w:rFonts w:cstheme="minorHAnsi"/>
                <w:sz w:val="24"/>
                <w:szCs w:val="24"/>
              </w:rPr>
              <w:t xml:space="preserve">did not look very professional, therefore needs to be printed specifically for the </w:t>
            </w:r>
            <w:r w:rsidR="00B47EBA" w:rsidRPr="004C4F6E">
              <w:rPr>
                <w:rFonts w:cstheme="minorHAnsi"/>
                <w:sz w:val="24"/>
                <w:szCs w:val="24"/>
              </w:rPr>
              <w:t xml:space="preserve">exhibition. </w:t>
            </w:r>
          </w:p>
          <w:p w14:paraId="53AFF9FF" w14:textId="77777777" w:rsidR="0002025F" w:rsidRPr="004C4F6E" w:rsidRDefault="0002025F" w:rsidP="00D3643D">
            <w:pPr>
              <w:rPr>
                <w:rFonts w:cstheme="minorHAnsi"/>
                <w:sz w:val="24"/>
                <w:szCs w:val="24"/>
              </w:rPr>
            </w:pPr>
          </w:p>
          <w:p w14:paraId="1310B979" w14:textId="0AFB8F85" w:rsidR="001D24F4" w:rsidRPr="004C4F6E" w:rsidRDefault="00B47EBA" w:rsidP="00D3643D">
            <w:pPr>
              <w:rPr>
                <w:rFonts w:cstheme="minorHAnsi"/>
                <w:sz w:val="24"/>
                <w:szCs w:val="24"/>
              </w:rPr>
            </w:pPr>
            <w:r w:rsidRPr="004C4F6E">
              <w:rPr>
                <w:rFonts w:cstheme="minorHAnsi"/>
                <w:sz w:val="24"/>
                <w:szCs w:val="24"/>
              </w:rPr>
              <w:t xml:space="preserve">Social media advert for the </w:t>
            </w:r>
            <w:r w:rsidR="006D780C" w:rsidRPr="004C4F6E">
              <w:rPr>
                <w:rFonts w:cstheme="minorHAnsi"/>
                <w:sz w:val="24"/>
                <w:szCs w:val="24"/>
              </w:rPr>
              <w:t>exhibition cost £250, and seen by 60,000 people – it was targeted at artlovers/</w:t>
            </w:r>
            <w:r w:rsidR="00F70C43" w:rsidRPr="004C4F6E">
              <w:rPr>
                <w:rFonts w:cstheme="minorHAnsi"/>
                <w:sz w:val="24"/>
                <w:szCs w:val="24"/>
              </w:rPr>
              <w:t xml:space="preserve">buyers. </w:t>
            </w:r>
          </w:p>
          <w:p w14:paraId="59D82B99" w14:textId="77777777" w:rsidR="006D780C" w:rsidRPr="004C4F6E" w:rsidRDefault="006D780C" w:rsidP="00D3643D">
            <w:pPr>
              <w:rPr>
                <w:rFonts w:cstheme="minorHAnsi"/>
                <w:sz w:val="24"/>
                <w:szCs w:val="24"/>
              </w:rPr>
            </w:pPr>
          </w:p>
          <w:p w14:paraId="33F841E8" w14:textId="0E0E0834" w:rsidR="00C90ACC" w:rsidRPr="004C4F6E" w:rsidRDefault="00C90ACC" w:rsidP="00D3643D">
            <w:pPr>
              <w:rPr>
                <w:rFonts w:cstheme="minorHAnsi"/>
                <w:sz w:val="24"/>
                <w:szCs w:val="24"/>
              </w:rPr>
            </w:pPr>
            <w:r w:rsidRPr="004C4F6E">
              <w:rPr>
                <w:rFonts w:cstheme="minorHAnsi"/>
                <w:sz w:val="24"/>
                <w:szCs w:val="24"/>
              </w:rPr>
              <w:t xml:space="preserve">There was no list of artist contact details, therefore couldn’t easily notify them they had sold work. There this would need to be amended for the next exhibition. </w:t>
            </w:r>
          </w:p>
          <w:p w14:paraId="624D00F9" w14:textId="77777777" w:rsidR="00C90ACC" w:rsidRPr="004C4F6E" w:rsidRDefault="00C90ACC" w:rsidP="00D3643D">
            <w:pPr>
              <w:rPr>
                <w:rFonts w:cstheme="minorHAnsi"/>
                <w:sz w:val="24"/>
                <w:szCs w:val="24"/>
              </w:rPr>
            </w:pPr>
          </w:p>
          <w:p w14:paraId="5D6D84B2" w14:textId="77777777" w:rsidR="00617351" w:rsidRPr="004C4F6E" w:rsidRDefault="001D24F4" w:rsidP="00D3643D">
            <w:pPr>
              <w:rPr>
                <w:rFonts w:cstheme="minorHAnsi"/>
                <w:color w:val="C00000"/>
                <w:sz w:val="24"/>
                <w:szCs w:val="24"/>
              </w:rPr>
            </w:pPr>
            <w:r w:rsidRPr="004C4F6E">
              <w:rPr>
                <w:rFonts w:cstheme="minorHAnsi"/>
                <w:color w:val="C00000"/>
                <w:sz w:val="24"/>
                <w:szCs w:val="24"/>
              </w:rPr>
              <w:t xml:space="preserve">Action: </w:t>
            </w:r>
          </w:p>
          <w:p w14:paraId="6300BAD6" w14:textId="3FB3526A" w:rsidR="001D24F4" w:rsidRPr="004C4F6E" w:rsidRDefault="000B368D" w:rsidP="00D3643D">
            <w:pPr>
              <w:rPr>
                <w:rFonts w:cstheme="minorHAnsi"/>
                <w:color w:val="C00000"/>
                <w:sz w:val="24"/>
                <w:szCs w:val="24"/>
              </w:rPr>
            </w:pPr>
            <w:r w:rsidRPr="004C4F6E">
              <w:rPr>
                <w:rFonts w:cstheme="minorHAnsi"/>
                <w:color w:val="C00000"/>
                <w:sz w:val="24"/>
                <w:szCs w:val="24"/>
              </w:rPr>
              <w:t>EL to ensure c</w:t>
            </w:r>
            <w:r w:rsidR="001D24F4" w:rsidRPr="004C4F6E">
              <w:rPr>
                <w:rFonts w:cstheme="minorHAnsi"/>
                <w:color w:val="C00000"/>
                <w:sz w:val="24"/>
                <w:szCs w:val="24"/>
              </w:rPr>
              <w:t xml:space="preserve">learer instructions for </w:t>
            </w:r>
            <w:r w:rsidR="0002025F" w:rsidRPr="004C4F6E">
              <w:rPr>
                <w:rFonts w:cstheme="minorHAnsi"/>
                <w:color w:val="C00000"/>
                <w:sz w:val="24"/>
                <w:szCs w:val="24"/>
              </w:rPr>
              <w:t>artists on drop off and pick up times</w:t>
            </w:r>
            <w:r w:rsidR="00617351" w:rsidRPr="004C4F6E">
              <w:rPr>
                <w:rFonts w:cstheme="minorHAnsi"/>
                <w:color w:val="C00000"/>
                <w:sz w:val="24"/>
                <w:szCs w:val="24"/>
              </w:rPr>
              <w:t>, as well as couple of finer points on Conditions of submission</w:t>
            </w:r>
          </w:p>
          <w:p w14:paraId="4303E36E" w14:textId="5EDC2CE6" w:rsidR="00A719AD" w:rsidRPr="004C4F6E" w:rsidRDefault="000B368D" w:rsidP="00617351">
            <w:pPr>
              <w:rPr>
                <w:rFonts w:cstheme="minorHAnsi"/>
                <w:color w:val="FF0000"/>
                <w:sz w:val="24"/>
                <w:szCs w:val="24"/>
              </w:rPr>
            </w:pPr>
            <w:r w:rsidRPr="004C4F6E">
              <w:rPr>
                <w:rFonts w:cstheme="minorHAnsi"/>
                <w:color w:val="C00000"/>
                <w:sz w:val="24"/>
                <w:szCs w:val="24"/>
              </w:rPr>
              <w:t xml:space="preserve">SH to ensure </w:t>
            </w:r>
            <w:r w:rsidR="00617351" w:rsidRPr="004C4F6E">
              <w:rPr>
                <w:rFonts w:cstheme="minorHAnsi"/>
                <w:color w:val="C00000"/>
                <w:sz w:val="24"/>
                <w:szCs w:val="24"/>
              </w:rPr>
              <w:t>collate contact details of artists as submissions come in</w:t>
            </w:r>
            <w:r w:rsidR="00A719AD" w:rsidRPr="004C4F6E">
              <w:rPr>
                <w:rFonts w:cstheme="minorHAnsi"/>
                <w:color w:val="FF0000"/>
                <w:sz w:val="24"/>
                <w:szCs w:val="24"/>
              </w:rPr>
              <w:t xml:space="preserve"> </w:t>
            </w:r>
          </w:p>
          <w:p w14:paraId="30D6A2AF" w14:textId="08902202" w:rsidR="006668EF" w:rsidRPr="004C4F6E" w:rsidRDefault="00617351" w:rsidP="00617351">
            <w:pPr>
              <w:rPr>
                <w:rFonts w:cstheme="minorHAnsi"/>
                <w:color w:val="FF0000"/>
                <w:sz w:val="24"/>
                <w:szCs w:val="24"/>
              </w:rPr>
            </w:pPr>
            <w:r w:rsidRPr="004C4F6E">
              <w:rPr>
                <w:rFonts w:cstheme="minorHAnsi"/>
                <w:color w:val="C00000"/>
                <w:sz w:val="24"/>
                <w:szCs w:val="24"/>
              </w:rPr>
              <w:lastRenderedPageBreak/>
              <w:t>All to</w:t>
            </w:r>
            <w:r w:rsidRPr="004C4F6E">
              <w:rPr>
                <w:rFonts w:cstheme="minorHAnsi"/>
                <w:color w:val="C00000"/>
                <w:sz w:val="24"/>
                <w:szCs w:val="24"/>
              </w:rPr>
              <w:t xml:space="preserve"> ensure </w:t>
            </w:r>
            <w:r w:rsidRPr="004C4F6E">
              <w:rPr>
                <w:rFonts w:cstheme="minorHAnsi"/>
                <w:color w:val="C00000"/>
                <w:sz w:val="24"/>
                <w:szCs w:val="24"/>
              </w:rPr>
              <w:t>artworks are ticked off upon collection by artist or other artist</w:t>
            </w:r>
            <w:r w:rsidRPr="004C4F6E">
              <w:rPr>
                <w:rFonts w:cstheme="minorHAnsi"/>
                <w:color w:val="FF0000"/>
                <w:sz w:val="24"/>
                <w:szCs w:val="24"/>
              </w:rPr>
              <w:t xml:space="preserve"> </w:t>
            </w:r>
          </w:p>
        </w:tc>
      </w:tr>
      <w:tr w:rsidR="00DE27FB" w:rsidRPr="004C4F6E" w14:paraId="33B7E769" w14:textId="77777777" w:rsidTr="004203EE">
        <w:tc>
          <w:tcPr>
            <w:tcW w:w="704" w:type="dxa"/>
            <w:shd w:val="clear" w:color="auto" w:fill="FFE599" w:themeFill="accent4" w:themeFillTint="66"/>
          </w:tcPr>
          <w:p w14:paraId="6D6B9947" w14:textId="5D5D09D2" w:rsidR="00DE27FB" w:rsidRPr="004C4F6E" w:rsidRDefault="00DE27FB" w:rsidP="00DE27FB">
            <w:pPr>
              <w:jc w:val="center"/>
              <w:rPr>
                <w:rFonts w:cstheme="minorHAnsi"/>
                <w:sz w:val="24"/>
                <w:szCs w:val="24"/>
              </w:rPr>
            </w:pPr>
            <w:r w:rsidRPr="004C4F6E">
              <w:rPr>
                <w:rFonts w:cstheme="minorHAnsi"/>
                <w:sz w:val="24"/>
                <w:szCs w:val="24"/>
              </w:rPr>
              <w:lastRenderedPageBreak/>
              <w:t>3</w:t>
            </w:r>
          </w:p>
        </w:tc>
        <w:tc>
          <w:tcPr>
            <w:tcW w:w="2268" w:type="dxa"/>
            <w:shd w:val="clear" w:color="auto" w:fill="FFE599" w:themeFill="accent4" w:themeFillTint="66"/>
          </w:tcPr>
          <w:p w14:paraId="53E42A62" w14:textId="26E10C87" w:rsidR="00DE27FB" w:rsidRPr="004C4F6E" w:rsidRDefault="00B40332">
            <w:pPr>
              <w:rPr>
                <w:rFonts w:cstheme="minorHAnsi"/>
                <w:sz w:val="24"/>
                <w:szCs w:val="24"/>
              </w:rPr>
            </w:pPr>
            <w:r w:rsidRPr="004C4F6E">
              <w:rPr>
                <w:rFonts w:cstheme="minorHAnsi"/>
                <w:sz w:val="24"/>
                <w:szCs w:val="24"/>
              </w:rPr>
              <w:t>SOS Event</w:t>
            </w:r>
          </w:p>
        </w:tc>
        <w:tc>
          <w:tcPr>
            <w:tcW w:w="6804" w:type="dxa"/>
          </w:tcPr>
          <w:p w14:paraId="2FF0CAB4" w14:textId="77777777" w:rsidR="006F5E79" w:rsidRPr="004C4F6E" w:rsidRDefault="006F5E79" w:rsidP="00C1436E">
            <w:pPr>
              <w:rPr>
                <w:rFonts w:cstheme="minorHAnsi"/>
                <w:sz w:val="24"/>
                <w:szCs w:val="24"/>
              </w:rPr>
            </w:pPr>
            <w:r w:rsidRPr="004C4F6E">
              <w:rPr>
                <w:rFonts w:cstheme="minorHAnsi"/>
                <w:sz w:val="24"/>
                <w:szCs w:val="24"/>
              </w:rPr>
              <w:t xml:space="preserve">JR did a great job of sorting al the directories, with IR distribution and liaising with the area leaders. </w:t>
            </w:r>
          </w:p>
          <w:p w14:paraId="588D1E53" w14:textId="4C301562" w:rsidR="006F5E79" w:rsidRPr="004C4F6E" w:rsidRDefault="006F5E79" w:rsidP="00C1436E">
            <w:pPr>
              <w:rPr>
                <w:rFonts w:cstheme="minorHAnsi"/>
                <w:sz w:val="24"/>
                <w:szCs w:val="24"/>
              </w:rPr>
            </w:pPr>
            <w:r w:rsidRPr="004C4F6E">
              <w:rPr>
                <w:rFonts w:cstheme="minorHAnsi"/>
                <w:sz w:val="24"/>
                <w:szCs w:val="24"/>
              </w:rPr>
              <w:t>The number of directories was slightly more than we needed</w:t>
            </w:r>
            <w:r w:rsidR="009753DC" w:rsidRPr="004C4F6E">
              <w:rPr>
                <w:rFonts w:cstheme="minorHAnsi"/>
                <w:sz w:val="24"/>
                <w:szCs w:val="24"/>
              </w:rPr>
              <w:t>.</w:t>
            </w:r>
          </w:p>
          <w:p w14:paraId="2F64B56D" w14:textId="77777777" w:rsidR="00362FEA" w:rsidRPr="004C4F6E" w:rsidRDefault="00362FEA" w:rsidP="00C1436E">
            <w:pPr>
              <w:rPr>
                <w:rFonts w:cstheme="minorHAnsi"/>
                <w:sz w:val="24"/>
                <w:szCs w:val="24"/>
              </w:rPr>
            </w:pPr>
          </w:p>
          <w:p w14:paraId="63A43306" w14:textId="67D851BD" w:rsidR="00362FEA" w:rsidRPr="004C4F6E" w:rsidRDefault="00362FEA" w:rsidP="00C1436E">
            <w:pPr>
              <w:rPr>
                <w:rFonts w:cstheme="minorHAnsi"/>
                <w:sz w:val="24"/>
                <w:szCs w:val="24"/>
              </w:rPr>
            </w:pPr>
            <w:r w:rsidRPr="004C4F6E">
              <w:rPr>
                <w:rFonts w:cstheme="minorHAnsi"/>
                <w:sz w:val="24"/>
                <w:szCs w:val="24"/>
              </w:rPr>
              <w:t>JR confirmed that IR were good with the deliver</w:t>
            </w:r>
            <w:r w:rsidR="0008371E" w:rsidRPr="004C4F6E">
              <w:rPr>
                <w:rFonts w:cstheme="minorHAnsi"/>
                <w:sz w:val="24"/>
                <w:szCs w:val="24"/>
              </w:rPr>
              <w:t>ie</w:t>
            </w:r>
            <w:r w:rsidRPr="004C4F6E">
              <w:rPr>
                <w:rFonts w:cstheme="minorHAnsi"/>
                <w:sz w:val="24"/>
                <w:szCs w:val="24"/>
              </w:rPr>
              <w:t xml:space="preserve">s, especially when there was an issue </w:t>
            </w:r>
            <w:r w:rsidR="00B858D5" w:rsidRPr="004C4F6E">
              <w:rPr>
                <w:rFonts w:cstheme="minorHAnsi"/>
                <w:sz w:val="24"/>
                <w:szCs w:val="24"/>
              </w:rPr>
              <w:t>with not being able to get hold of Ferini gallery</w:t>
            </w:r>
            <w:r w:rsidR="0015571A" w:rsidRPr="004C4F6E">
              <w:rPr>
                <w:rFonts w:cstheme="minorHAnsi"/>
                <w:sz w:val="24"/>
                <w:szCs w:val="24"/>
              </w:rPr>
              <w:t xml:space="preserve">. However JR organised for them to be delivered by another artist who liaised with Ferini Gallery. </w:t>
            </w:r>
          </w:p>
          <w:p w14:paraId="0853F01A" w14:textId="77777777" w:rsidR="009753DC" w:rsidRPr="004C4F6E" w:rsidRDefault="009753DC" w:rsidP="00C1436E">
            <w:pPr>
              <w:rPr>
                <w:rFonts w:cstheme="minorHAnsi"/>
                <w:sz w:val="24"/>
                <w:szCs w:val="24"/>
              </w:rPr>
            </w:pPr>
          </w:p>
          <w:p w14:paraId="7BE134BE" w14:textId="3CC0AD76" w:rsidR="009753DC" w:rsidRPr="004C4F6E" w:rsidRDefault="009753DC" w:rsidP="00C1436E">
            <w:pPr>
              <w:rPr>
                <w:rFonts w:cstheme="minorHAnsi"/>
                <w:sz w:val="24"/>
                <w:szCs w:val="24"/>
              </w:rPr>
            </w:pPr>
            <w:r w:rsidRPr="004C4F6E">
              <w:rPr>
                <w:rFonts w:cstheme="minorHAnsi"/>
                <w:sz w:val="24"/>
                <w:szCs w:val="24"/>
              </w:rPr>
              <w:t xml:space="preserve">Noted that a lot of associates were not collecting their </w:t>
            </w:r>
            <w:r w:rsidR="00503ABF" w:rsidRPr="004C4F6E">
              <w:rPr>
                <w:rFonts w:cstheme="minorHAnsi"/>
                <w:sz w:val="24"/>
                <w:szCs w:val="24"/>
              </w:rPr>
              <w:t xml:space="preserve">directories so needed to </w:t>
            </w:r>
            <w:r w:rsidR="00362FEA" w:rsidRPr="004C4F6E">
              <w:rPr>
                <w:rFonts w:cstheme="minorHAnsi"/>
                <w:sz w:val="24"/>
                <w:szCs w:val="24"/>
              </w:rPr>
              <w:t xml:space="preserve">ensure they were aware they are responsible for distributing too. </w:t>
            </w:r>
          </w:p>
          <w:p w14:paraId="62D8D709" w14:textId="77777777" w:rsidR="0015571A" w:rsidRPr="004C4F6E" w:rsidRDefault="0015571A" w:rsidP="00C1436E">
            <w:pPr>
              <w:rPr>
                <w:rFonts w:cstheme="minorHAnsi"/>
                <w:sz w:val="24"/>
                <w:szCs w:val="24"/>
              </w:rPr>
            </w:pPr>
          </w:p>
          <w:p w14:paraId="2903601C" w14:textId="2AC02FE3" w:rsidR="0015571A" w:rsidRPr="004C4F6E" w:rsidRDefault="0015571A" w:rsidP="00C1436E">
            <w:pPr>
              <w:rPr>
                <w:rFonts w:cstheme="minorHAnsi"/>
                <w:sz w:val="24"/>
                <w:szCs w:val="24"/>
              </w:rPr>
            </w:pPr>
            <w:r w:rsidRPr="004C4F6E">
              <w:rPr>
                <w:rFonts w:cstheme="minorHAnsi"/>
                <w:sz w:val="24"/>
                <w:szCs w:val="24"/>
              </w:rPr>
              <w:t xml:space="preserve">App has been launched, although some of the </w:t>
            </w:r>
            <w:r w:rsidR="002A4641" w:rsidRPr="004C4F6E">
              <w:rPr>
                <w:rFonts w:cstheme="minorHAnsi"/>
                <w:sz w:val="24"/>
                <w:szCs w:val="24"/>
              </w:rPr>
              <w:t xml:space="preserve">interfaces are showing with a pink heading therefore will need to be raised with Billy. </w:t>
            </w:r>
          </w:p>
          <w:p w14:paraId="0CCD1C54" w14:textId="5363544C" w:rsidR="00CC4850" w:rsidRPr="004C4F6E" w:rsidRDefault="00CC4850" w:rsidP="00C1436E">
            <w:pPr>
              <w:rPr>
                <w:rFonts w:cstheme="minorHAnsi"/>
                <w:sz w:val="24"/>
                <w:szCs w:val="24"/>
              </w:rPr>
            </w:pPr>
            <w:r w:rsidRPr="004C4F6E">
              <w:rPr>
                <w:rFonts w:cstheme="minorHAnsi"/>
                <w:sz w:val="24"/>
                <w:szCs w:val="24"/>
              </w:rPr>
              <w:t xml:space="preserve">Couple of queries came to EG directly, however, will forward to ML to change the data and refresh the App. </w:t>
            </w:r>
          </w:p>
          <w:p w14:paraId="6FABE88E" w14:textId="77777777" w:rsidR="002A4641" w:rsidRPr="004C4F6E" w:rsidRDefault="002A4641" w:rsidP="00C1436E">
            <w:pPr>
              <w:rPr>
                <w:rFonts w:cstheme="minorHAnsi"/>
                <w:sz w:val="24"/>
                <w:szCs w:val="24"/>
              </w:rPr>
            </w:pPr>
          </w:p>
          <w:p w14:paraId="3C3677E5" w14:textId="70D153B7" w:rsidR="002A4641" w:rsidRPr="004C4F6E" w:rsidRDefault="002A4641" w:rsidP="00C1436E">
            <w:pPr>
              <w:rPr>
                <w:rFonts w:cstheme="minorHAnsi"/>
                <w:color w:val="C00000"/>
                <w:sz w:val="24"/>
                <w:szCs w:val="24"/>
              </w:rPr>
            </w:pPr>
            <w:r w:rsidRPr="004C4F6E">
              <w:rPr>
                <w:rFonts w:cstheme="minorHAnsi"/>
                <w:color w:val="C00000"/>
                <w:sz w:val="24"/>
                <w:szCs w:val="24"/>
              </w:rPr>
              <w:t xml:space="preserve">Action: </w:t>
            </w:r>
          </w:p>
          <w:p w14:paraId="027CE966" w14:textId="37581862" w:rsidR="002A4641" w:rsidRPr="004C4F6E" w:rsidRDefault="002A4641" w:rsidP="00C1436E">
            <w:pPr>
              <w:rPr>
                <w:rFonts w:cstheme="minorHAnsi"/>
                <w:color w:val="C00000"/>
                <w:sz w:val="24"/>
                <w:szCs w:val="24"/>
              </w:rPr>
            </w:pPr>
            <w:r w:rsidRPr="004C4F6E">
              <w:rPr>
                <w:rFonts w:cstheme="minorHAnsi"/>
                <w:color w:val="C00000"/>
                <w:sz w:val="24"/>
                <w:szCs w:val="24"/>
              </w:rPr>
              <w:t>ML to inform Billy of error with pink App interface</w:t>
            </w:r>
          </w:p>
          <w:p w14:paraId="6D3E016A" w14:textId="2BE69D69" w:rsidR="002A4641" w:rsidRPr="004C4F6E" w:rsidRDefault="002A4641" w:rsidP="00C1436E">
            <w:pPr>
              <w:rPr>
                <w:rFonts w:cstheme="minorHAnsi"/>
                <w:color w:val="C00000"/>
                <w:sz w:val="24"/>
                <w:szCs w:val="24"/>
              </w:rPr>
            </w:pPr>
            <w:r w:rsidRPr="004C4F6E">
              <w:rPr>
                <w:rFonts w:cstheme="minorHAnsi"/>
                <w:color w:val="C00000"/>
                <w:sz w:val="24"/>
                <w:szCs w:val="24"/>
              </w:rPr>
              <w:t xml:space="preserve">ML to send members an email with </w:t>
            </w:r>
            <w:r w:rsidR="00CC4850" w:rsidRPr="004C4F6E">
              <w:rPr>
                <w:rFonts w:cstheme="minorHAnsi"/>
                <w:color w:val="C00000"/>
                <w:sz w:val="24"/>
                <w:szCs w:val="24"/>
              </w:rPr>
              <w:t xml:space="preserve">collection instructions for the directory/JR’s email </w:t>
            </w:r>
          </w:p>
          <w:p w14:paraId="060F498C" w14:textId="27912E71" w:rsidR="00CC4850" w:rsidRPr="004C4F6E" w:rsidRDefault="00CC4850" w:rsidP="00C1436E">
            <w:pPr>
              <w:rPr>
                <w:rFonts w:cstheme="minorHAnsi"/>
                <w:color w:val="C00000"/>
                <w:sz w:val="24"/>
                <w:szCs w:val="24"/>
              </w:rPr>
            </w:pPr>
            <w:r w:rsidRPr="004C4F6E">
              <w:rPr>
                <w:rFonts w:cstheme="minorHAnsi"/>
                <w:color w:val="C00000"/>
                <w:sz w:val="24"/>
                <w:szCs w:val="24"/>
              </w:rPr>
              <w:t xml:space="preserve">EG to send </w:t>
            </w:r>
            <w:r w:rsidR="00CA6ECB" w:rsidRPr="004C4F6E">
              <w:rPr>
                <w:rFonts w:cstheme="minorHAnsi"/>
                <w:color w:val="C00000"/>
                <w:sz w:val="24"/>
                <w:szCs w:val="24"/>
              </w:rPr>
              <w:t>app queries to ML</w:t>
            </w:r>
          </w:p>
          <w:p w14:paraId="733AD986" w14:textId="20687C44" w:rsidR="00DD5A93" w:rsidRPr="00F16266" w:rsidRDefault="00CA6ECB" w:rsidP="00D631B6">
            <w:pPr>
              <w:rPr>
                <w:rFonts w:cstheme="minorHAnsi"/>
                <w:color w:val="C00000"/>
                <w:sz w:val="24"/>
                <w:szCs w:val="24"/>
              </w:rPr>
            </w:pPr>
            <w:r w:rsidRPr="004C4F6E">
              <w:rPr>
                <w:rFonts w:cstheme="minorHAnsi"/>
                <w:color w:val="C00000"/>
                <w:sz w:val="24"/>
                <w:szCs w:val="24"/>
              </w:rPr>
              <w:t xml:space="preserve">EG/ML to </w:t>
            </w:r>
            <w:r w:rsidR="00257387" w:rsidRPr="004C4F6E">
              <w:rPr>
                <w:rFonts w:cstheme="minorHAnsi"/>
                <w:color w:val="C00000"/>
                <w:sz w:val="24"/>
                <w:szCs w:val="24"/>
              </w:rPr>
              <w:t>organise new</w:t>
            </w:r>
            <w:r w:rsidR="00D631B6" w:rsidRPr="004C4F6E">
              <w:rPr>
                <w:rFonts w:cstheme="minorHAnsi"/>
                <w:color w:val="C00000"/>
                <w:sz w:val="24"/>
                <w:szCs w:val="24"/>
              </w:rPr>
              <w:t>sletter for members and subscribers – members newsletter to include 142 dates</w:t>
            </w:r>
          </w:p>
        </w:tc>
      </w:tr>
      <w:tr w:rsidR="00DE27FB" w:rsidRPr="004C4F6E" w14:paraId="61B10B82" w14:textId="77777777" w:rsidTr="004203EE">
        <w:tc>
          <w:tcPr>
            <w:tcW w:w="704" w:type="dxa"/>
            <w:shd w:val="clear" w:color="auto" w:fill="FFE599" w:themeFill="accent4" w:themeFillTint="66"/>
          </w:tcPr>
          <w:p w14:paraId="31357931" w14:textId="554E9F85" w:rsidR="00DE27FB" w:rsidRPr="004C4F6E" w:rsidRDefault="00DE27FB" w:rsidP="00DE27FB">
            <w:pPr>
              <w:jc w:val="center"/>
              <w:rPr>
                <w:rFonts w:cstheme="minorHAnsi"/>
                <w:sz w:val="24"/>
                <w:szCs w:val="24"/>
              </w:rPr>
            </w:pPr>
            <w:r w:rsidRPr="004C4F6E">
              <w:rPr>
                <w:rFonts w:cstheme="minorHAnsi"/>
                <w:sz w:val="24"/>
                <w:szCs w:val="24"/>
              </w:rPr>
              <w:t>4</w:t>
            </w:r>
          </w:p>
        </w:tc>
        <w:tc>
          <w:tcPr>
            <w:tcW w:w="2268" w:type="dxa"/>
            <w:shd w:val="clear" w:color="auto" w:fill="FFE599" w:themeFill="accent4" w:themeFillTint="66"/>
          </w:tcPr>
          <w:p w14:paraId="26564D3A" w14:textId="0004C802" w:rsidR="00DE27FB" w:rsidRPr="004C4F6E" w:rsidRDefault="00043990">
            <w:pPr>
              <w:rPr>
                <w:rFonts w:cstheme="minorHAnsi"/>
                <w:sz w:val="24"/>
                <w:szCs w:val="24"/>
              </w:rPr>
            </w:pPr>
            <w:r w:rsidRPr="004C4F6E">
              <w:rPr>
                <w:rFonts w:cstheme="minorHAnsi"/>
                <w:sz w:val="24"/>
                <w:szCs w:val="24"/>
              </w:rPr>
              <w:t xml:space="preserve">PR &amp; Social Media </w:t>
            </w:r>
          </w:p>
          <w:p w14:paraId="655A1300" w14:textId="77777777" w:rsidR="0026052A" w:rsidRPr="004C4F6E" w:rsidRDefault="0026052A" w:rsidP="0026052A">
            <w:pPr>
              <w:rPr>
                <w:rFonts w:cstheme="minorHAnsi"/>
                <w:sz w:val="24"/>
                <w:szCs w:val="24"/>
              </w:rPr>
            </w:pPr>
          </w:p>
          <w:p w14:paraId="6B7722AB" w14:textId="57DD718D" w:rsidR="0026052A" w:rsidRPr="004C4F6E" w:rsidRDefault="0026052A" w:rsidP="0026052A">
            <w:pPr>
              <w:tabs>
                <w:tab w:val="left" w:pos="316"/>
              </w:tabs>
              <w:jc w:val="center"/>
              <w:rPr>
                <w:rFonts w:cstheme="minorHAnsi"/>
                <w:sz w:val="24"/>
                <w:szCs w:val="24"/>
              </w:rPr>
            </w:pPr>
          </w:p>
        </w:tc>
        <w:tc>
          <w:tcPr>
            <w:tcW w:w="6804" w:type="dxa"/>
          </w:tcPr>
          <w:p w14:paraId="1B4FEA65" w14:textId="3081C8C3" w:rsidR="00130646" w:rsidRPr="004C4F6E" w:rsidRDefault="00130646">
            <w:pPr>
              <w:rPr>
                <w:rFonts w:cstheme="minorHAnsi"/>
                <w:sz w:val="24"/>
                <w:szCs w:val="24"/>
              </w:rPr>
            </w:pPr>
            <w:r w:rsidRPr="004C4F6E">
              <w:rPr>
                <w:rFonts w:cstheme="minorHAnsi"/>
                <w:sz w:val="24"/>
                <w:szCs w:val="24"/>
              </w:rPr>
              <w:t xml:space="preserve">Magazine adverts have all been sorted and further social media points have been added to promote the June event. </w:t>
            </w:r>
          </w:p>
          <w:p w14:paraId="375D4EFB" w14:textId="2FE9E0CF" w:rsidR="00E757A7" w:rsidRPr="004C4F6E" w:rsidRDefault="00E757A7">
            <w:pPr>
              <w:rPr>
                <w:rFonts w:cstheme="minorHAnsi"/>
                <w:sz w:val="24"/>
                <w:szCs w:val="24"/>
              </w:rPr>
            </w:pPr>
            <w:r w:rsidRPr="004C4F6E">
              <w:rPr>
                <w:rFonts w:cstheme="minorHAnsi"/>
                <w:sz w:val="24"/>
                <w:szCs w:val="24"/>
              </w:rPr>
              <w:t>Further PR needed for the event, including radio</w:t>
            </w:r>
            <w:r w:rsidR="004C4F6E" w:rsidRPr="004C4F6E">
              <w:rPr>
                <w:rFonts w:cstheme="minorHAnsi"/>
                <w:sz w:val="24"/>
                <w:szCs w:val="24"/>
              </w:rPr>
              <w:t xml:space="preserve"> interview – SF mentioned previously in committee meetings. </w:t>
            </w:r>
          </w:p>
          <w:p w14:paraId="57980C26" w14:textId="77777777" w:rsidR="00130646" w:rsidRPr="004C4F6E" w:rsidRDefault="00130646">
            <w:pPr>
              <w:rPr>
                <w:rFonts w:cstheme="minorHAnsi"/>
                <w:sz w:val="24"/>
                <w:szCs w:val="24"/>
              </w:rPr>
            </w:pPr>
          </w:p>
          <w:p w14:paraId="2D2EB1B3" w14:textId="07F2104C" w:rsidR="00130646" w:rsidRPr="004C4F6E" w:rsidRDefault="00477F4C">
            <w:pPr>
              <w:rPr>
                <w:rFonts w:cstheme="minorHAnsi"/>
                <w:color w:val="0070C0"/>
                <w:sz w:val="24"/>
                <w:szCs w:val="24"/>
              </w:rPr>
            </w:pPr>
            <w:r w:rsidRPr="004C4F6E">
              <w:rPr>
                <w:rFonts w:cstheme="minorHAnsi"/>
                <w:color w:val="0070C0"/>
                <w:sz w:val="24"/>
                <w:szCs w:val="24"/>
              </w:rPr>
              <w:t xml:space="preserve">Decision: </w:t>
            </w:r>
          </w:p>
          <w:p w14:paraId="697DA423" w14:textId="5CEE6F1B" w:rsidR="00477F4C" w:rsidRPr="004C4F6E" w:rsidRDefault="00477F4C">
            <w:pPr>
              <w:rPr>
                <w:rFonts w:cstheme="minorHAnsi"/>
                <w:color w:val="0070C0"/>
                <w:sz w:val="24"/>
                <w:szCs w:val="24"/>
              </w:rPr>
            </w:pPr>
            <w:r w:rsidRPr="004C4F6E">
              <w:rPr>
                <w:rFonts w:cstheme="minorHAnsi"/>
                <w:color w:val="0070C0"/>
                <w:sz w:val="24"/>
                <w:szCs w:val="24"/>
              </w:rPr>
              <w:t>Have a social media advert for the event, running for 6 weeks</w:t>
            </w:r>
            <w:r w:rsidR="00E757A7" w:rsidRPr="004C4F6E">
              <w:rPr>
                <w:rFonts w:cstheme="minorHAnsi"/>
                <w:color w:val="0070C0"/>
                <w:sz w:val="24"/>
                <w:szCs w:val="24"/>
              </w:rPr>
              <w:t xml:space="preserve"> using a montage of artist images</w:t>
            </w:r>
          </w:p>
          <w:p w14:paraId="44ADF01D" w14:textId="77777777" w:rsidR="00E757A7" w:rsidRPr="004C4F6E" w:rsidRDefault="00E757A7">
            <w:pPr>
              <w:rPr>
                <w:rFonts w:cstheme="minorHAnsi"/>
                <w:sz w:val="24"/>
                <w:szCs w:val="24"/>
              </w:rPr>
            </w:pPr>
          </w:p>
          <w:p w14:paraId="61ADAF65" w14:textId="0CFEA227" w:rsidR="00E757A7" w:rsidRPr="004C4F6E" w:rsidRDefault="00E757A7">
            <w:pPr>
              <w:rPr>
                <w:rFonts w:cstheme="minorHAnsi"/>
                <w:color w:val="C00000"/>
                <w:sz w:val="24"/>
                <w:szCs w:val="24"/>
              </w:rPr>
            </w:pPr>
            <w:r w:rsidRPr="004C4F6E">
              <w:rPr>
                <w:rFonts w:cstheme="minorHAnsi"/>
                <w:color w:val="C00000"/>
                <w:sz w:val="24"/>
                <w:szCs w:val="24"/>
              </w:rPr>
              <w:t>Action:</w:t>
            </w:r>
          </w:p>
          <w:p w14:paraId="448374A7" w14:textId="389442DA" w:rsidR="00E757A7" w:rsidRPr="004C4F6E" w:rsidRDefault="00E757A7">
            <w:pPr>
              <w:rPr>
                <w:rFonts w:cstheme="minorHAnsi"/>
                <w:color w:val="C00000"/>
                <w:sz w:val="24"/>
                <w:szCs w:val="24"/>
              </w:rPr>
            </w:pPr>
            <w:r w:rsidRPr="004C4F6E">
              <w:rPr>
                <w:rFonts w:cstheme="minorHAnsi"/>
                <w:color w:val="C00000"/>
                <w:sz w:val="24"/>
                <w:szCs w:val="24"/>
              </w:rPr>
              <w:t>MC to organise the social media advert</w:t>
            </w:r>
          </w:p>
          <w:p w14:paraId="5479DA1A" w14:textId="701D21D4" w:rsidR="009A0878" w:rsidRPr="00F16266" w:rsidRDefault="004C4F6E" w:rsidP="00F16266">
            <w:pPr>
              <w:rPr>
                <w:rFonts w:cstheme="minorHAnsi"/>
                <w:color w:val="C00000"/>
                <w:sz w:val="24"/>
                <w:szCs w:val="24"/>
              </w:rPr>
            </w:pPr>
            <w:r w:rsidRPr="004C4F6E">
              <w:rPr>
                <w:rFonts w:cstheme="minorHAnsi"/>
                <w:color w:val="C00000"/>
                <w:sz w:val="24"/>
                <w:szCs w:val="24"/>
              </w:rPr>
              <w:t>SF to undertake radio interview for BBC Radio Suffolk</w:t>
            </w:r>
          </w:p>
        </w:tc>
      </w:tr>
      <w:tr w:rsidR="00DE27FB" w:rsidRPr="004C4F6E" w14:paraId="48641D72" w14:textId="77777777" w:rsidTr="004203EE">
        <w:tc>
          <w:tcPr>
            <w:tcW w:w="704" w:type="dxa"/>
            <w:shd w:val="clear" w:color="auto" w:fill="FFE599" w:themeFill="accent4" w:themeFillTint="66"/>
          </w:tcPr>
          <w:p w14:paraId="601361ED" w14:textId="444A902D" w:rsidR="00DE27FB" w:rsidRPr="004C4F6E" w:rsidRDefault="00DE27FB" w:rsidP="00DE27FB">
            <w:pPr>
              <w:jc w:val="center"/>
              <w:rPr>
                <w:rFonts w:cstheme="minorHAnsi"/>
                <w:sz w:val="24"/>
                <w:szCs w:val="24"/>
              </w:rPr>
            </w:pPr>
            <w:r w:rsidRPr="004C4F6E">
              <w:rPr>
                <w:rFonts w:cstheme="minorHAnsi"/>
                <w:sz w:val="24"/>
                <w:szCs w:val="24"/>
              </w:rPr>
              <w:t>5</w:t>
            </w:r>
          </w:p>
        </w:tc>
        <w:tc>
          <w:tcPr>
            <w:tcW w:w="2268" w:type="dxa"/>
            <w:shd w:val="clear" w:color="auto" w:fill="FFE599" w:themeFill="accent4" w:themeFillTint="66"/>
          </w:tcPr>
          <w:p w14:paraId="62A0A9EC" w14:textId="79D1671C" w:rsidR="00DE27FB" w:rsidRPr="004C4F6E" w:rsidRDefault="00043990">
            <w:pPr>
              <w:rPr>
                <w:rFonts w:cstheme="minorHAnsi"/>
                <w:sz w:val="24"/>
                <w:szCs w:val="24"/>
              </w:rPr>
            </w:pPr>
            <w:r w:rsidRPr="004C4F6E">
              <w:rPr>
                <w:rFonts w:cstheme="minorHAnsi"/>
                <w:sz w:val="24"/>
                <w:szCs w:val="24"/>
              </w:rPr>
              <w:t>142 Exhibition</w:t>
            </w:r>
          </w:p>
        </w:tc>
        <w:tc>
          <w:tcPr>
            <w:tcW w:w="6804" w:type="dxa"/>
          </w:tcPr>
          <w:p w14:paraId="26CE0709" w14:textId="4E253392" w:rsidR="00836133" w:rsidRPr="004C4F6E" w:rsidRDefault="00F16266" w:rsidP="00836133">
            <w:pPr>
              <w:rPr>
                <w:rFonts w:cstheme="minorHAnsi"/>
                <w:sz w:val="24"/>
                <w:szCs w:val="24"/>
              </w:rPr>
            </w:pPr>
            <w:r>
              <w:rPr>
                <w:rFonts w:cstheme="minorHAnsi"/>
                <w:sz w:val="24"/>
                <w:szCs w:val="24"/>
              </w:rPr>
              <w:t xml:space="preserve">Exhibition paperwork has been completed and hire fee paid for </w:t>
            </w:r>
            <w:r w:rsidR="00836133" w:rsidRPr="004C4F6E">
              <w:rPr>
                <w:rFonts w:cstheme="minorHAnsi"/>
                <w:sz w:val="24"/>
                <w:szCs w:val="24"/>
              </w:rPr>
              <w:t>28</w:t>
            </w:r>
            <w:r w:rsidR="00836133" w:rsidRPr="004C4F6E">
              <w:rPr>
                <w:rFonts w:cstheme="minorHAnsi"/>
                <w:sz w:val="24"/>
                <w:szCs w:val="24"/>
                <w:vertAlign w:val="superscript"/>
              </w:rPr>
              <w:t>th</w:t>
            </w:r>
            <w:r w:rsidR="00836133" w:rsidRPr="004C4F6E">
              <w:rPr>
                <w:rFonts w:cstheme="minorHAnsi"/>
                <w:sz w:val="24"/>
                <w:szCs w:val="24"/>
              </w:rPr>
              <w:t xml:space="preserve"> July to 10</w:t>
            </w:r>
            <w:r w:rsidR="00836133" w:rsidRPr="004C4F6E">
              <w:rPr>
                <w:rFonts w:cstheme="minorHAnsi"/>
                <w:sz w:val="24"/>
                <w:szCs w:val="24"/>
                <w:vertAlign w:val="superscript"/>
              </w:rPr>
              <w:t>th</w:t>
            </w:r>
            <w:r w:rsidR="00836133" w:rsidRPr="004C4F6E">
              <w:rPr>
                <w:rFonts w:cstheme="minorHAnsi"/>
                <w:sz w:val="24"/>
                <w:szCs w:val="24"/>
              </w:rPr>
              <w:t xml:space="preserve"> August</w:t>
            </w:r>
            <w:r>
              <w:rPr>
                <w:rFonts w:cstheme="minorHAnsi"/>
                <w:sz w:val="24"/>
                <w:szCs w:val="24"/>
              </w:rPr>
              <w:t xml:space="preserve"> 2022. </w:t>
            </w:r>
          </w:p>
          <w:p w14:paraId="14564D3C" w14:textId="77777777" w:rsidR="00836133" w:rsidRDefault="00836133" w:rsidP="00777295">
            <w:pPr>
              <w:rPr>
                <w:rFonts w:cstheme="minorHAnsi"/>
                <w:color w:val="FF0000"/>
                <w:sz w:val="24"/>
                <w:szCs w:val="24"/>
              </w:rPr>
            </w:pPr>
          </w:p>
          <w:p w14:paraId="00634276" w14:textId="1307E3A8" w:rsidR="00F16266" w:rsidRPr="00F16266" w:rsidRDefault="00F16266" w:rsidP="00777295">
            <w:pPr>
              <w:rPr>
                <w:rFonts w:cstheme="minorHAnsi"/>
                <w:color w:val="0070C0"/>
                <w:sz w:val="24"/>
                <w:szCs w:val="24"/>
              </w:rPr>
            </w:pPr>
            <w:r w:rsidRPr="00F16266">
              <w:rPr>
                <w:rFonts w:cstheme="minorHAnsi"/>
                <w:color w:val="0070C0"/>
                <w:sz w:val="24"/>
                <w:szCs w:val="24"/>
              </w:rPr>
              <w:t xml:space="preserve">Decision: </w:t>
            </w:r>
          </w:p>
          <w:p w14:paraId="2CD1ABAC" w14:textId="1C9A9FCA" w:rsidR="00777295" w:rsidRPr="00F16266" w:rsidRDefault="00F16266" w:rsidP="00777295">
            <w:pPr>
              <w:rPr>
                <w:rFonts w:cstheme="minorHAnsi"/>
                <w:color w:val="0070C0"/>
                <w:sz w:val="24"/>
                <w:szCs w:val="24"/>
              </w:rPr>
            </w:pPr>
            <w:r w:rsidRPr="00F16266">
              <w:rPr>
                <w:rFonts w:cstheme="minorHAnsi"/>
                <w:color w:val="0070C0"/>
                <w:sz w:val="24"/>
                <w:szCs w:val="24"/>
              </w:rPr>
              <w:lastRenderedPageBreak/>
              <w:t>Submission deadline will be 14</w:t>
            </w:r>
            <w:r w:rsidRPr="00F16266">
              <w:rPr>
                <w:rFonts w:cstheme="minorHAnsi"/>
                <w:color w:val="0070C0"/>
                <w:sz w:val="24"/>
                <w:szCs w:val="24"/>
                <w:vertAlign w:val="superscript"/>
              </w:rPr>
              <w:t>th</w:t>
            </w:r>
            <w:r w:rsidRPr="00F16266">
              <w:rPr>
                <w:rFonts w:cstheme="minorHAnsi"/>
                <w:color w:val="0070C0"/>
                <w:sz w:val="24"/>
                <w:szCs w:val="24"/>
              </w:rPr>
              <w:t xml:space="preserve"> July (midnight)</w:t>
            </w:r>
          </w:p>
          <w:p w14:paraId="02B3A806" w14:textId="3D8EF879" w:rsidR="00777295" w:rsidRPr="00F16266" w:rsidRDefault="00777295" w:rsidP="00777295">
            <w:pPr>
              <w:rPr>
                <w:rFonts w:cstheme="minorHAnsi"/>
                <w:color w:val="0070C0"/>
                <w:sz w:val="24"/>
                <w:szCs w:val="24"/>
              </w:rPr>
            </w:pPr>
            <w:r w:rsidRPr="00F16266">
              <w:rPr>
                <w:rFonts w:cstheme="minorHAnsi"/>
                <w:color w:val="0070C0"/>
                <w:sz w:val="24"/>
                <w:szCs w:val="24"/>
              </w:rPr>
              <w:t>Submission piece</w:t>
            </w:r>
            <w:r w:rsidR="00F16266" w:rsidRPr="00F16266">
              <w:rPr>
                <w:rFonts w:cstheme="minorHAnsi"/>
                <w:color w:val="0070C0"/>
                <w:sz w:val="24"/>
                <w:szCs w:val="24"/>
              </w:rPr>
              <w:t>s from artists will</w:t>
            </w:r>
            <w:r w:rsidRPr="00F16266">
              <w:rPr>
                <w:rFonts w:cstheme="minorHAnsi"/>
                <w:color w:val="0070C0"/>
                <w:sz w:val="24"/>
                <w:szCs w:val="24"/>
              </w:rPr>
              <w:t xml:space="preserve"> need</w:t>
            </w:r>
            <w:r w:rsidR="00F16266" w:rsidRPr="00F16266">
              <w:rPr>
                <w:rFonts w:cstheme="minorHAnsi"/>
                <w:color w:val="0070C0"/>
                <w:sz w:val="24"/>
                <w:szCs w:val="24"/>
              </w:rPr>
              <w:t xml:space="preserve"> </w:t>
            </w:r>
            <w:r w:rsidRPr="00F16266">
              <w:rPr>
                <w:rFonts w:cstheme="minorHAnsi"/>
                <w:color w:val="0070C0"/>
                <w:sz w:val="24"/>
                <w:szCs w:val="24"/>
              </w:rPr>
              <w:t>to be different</w:t>
            </w:r>
            <w:r w:rsidR="00F16266" w:rsidRPr="00F16266">
              <w:rPr>
                <w:rFonts w:cstheme="minorHAnsi"/>
                <w:color w:val="0070C0"/>
                <w:sz w:val="24"/>
                <w:szCs w:val="24"/>
              </w:rPr>
              <w:t xml:space="preserve"> than the images submitted last time. </w:t>
            </w:r>
          </w:p>
          <w:p w14:paraId="76D9A3DE" w14:textId="77777777" w:rsidR="00F16266" w:rsidRPr="004C4F6E" w:rsidRDefault="00F16266" w:rsidP="00777295">
            <w:pPr>
              <w:rPr>
                <w:rFonts w:cstheme="minorHAnsi"/>
                <w:color w:val="FF0000"/>
                <w:sz w:val="24"/>
                <w:szCs w:val="24"/>
              </w:rPr>
            </w:pPr>
          </w:p>
          <w:p w14:paraId="4141AD0B" w14:textId="3F2596FD" w:rsidR="00777295" w:rsidRPr="008812D1" w:rsidRDefault="00F16266" w:rsidP="00777295">
            <w:pPr>
              <w:rPr>
                <w:rFonts w:cstheme="minorHAnsi"/>
                <w:sz w:val="24"/>
                <w:szCs w:val="24"/>
              </w:rPr>
            </w:pPr>
            <w:r w:rsidRPr="008812D1">
              <w:rPr>
                <w:rFonts w:cstheme="minorHAnsi"/>
                <w:sz w:val="24"/>
                <w:szCs w:val="24"/>
              </w:rPr>
              <w:t xml:space="preserve">SH suggested that the </w:t>
            </w:r>
            <w:r w:rsidR="008812D1" w:rsidRPr="008812D1">
              <w:rPr>
                <w:rFonts w:cstheme="minorHAnsi"/>
                <w:sz w:val="24"/>
                <w:szCs w:val="24"/>
              </w:rPr>
              <w:t xml:space="preserve">artist info sheets needs to include - </w:t>
            </w:r>
            <w:r w:rsidR="00777295" w:rsidRPr="008812D1">
              <w:rPr>
                <w:rFonts w:cstheme="minorHAnsi"/>
                <w:sz w:val="24"/>
                <w:szCs w:val="24"/>
              </w:rPr>
              <w:t xml:space="preserve">3D artists are strongly encouraged to bring a good white plinths </w:t>
            </w:r>
          </w:p>
          <w:p w14:paraId="0C096F2D" w14:textId="77777777" w:rsidR="008812D1" w:rsidRDefault="008812D1" w:rsidP="00777295">
            <w:pPr>
              <w:rPr>
                <w:rFonts w:cstheme="minorHAnsi"/>
                <w:color w:val="FF0000"/>
                <w:sz w:val="24"/>
                <w:szCs w:val="24"/>
              </w:rPr>
            </w:pPr>
          </w:p>
          <w:p w14:paraId="50B3C496" w14:textId="77777777" w:rsidR="008812D1" w:rsidRPr="008812D1" w:rsidRDefault="008812D1" w:rsidP="00777295">
            <w:pPr>
              <w:rPr>
                <w:rFonts w:cstheme="minorHAnsi"/>
                <w:color w:val="0070C0"/>
                <w:sz w:val="24"/>
                <w:szCs w:val="24"/>
              </w:rPr>
            </w:pPr>
            <w:r w:rsidRPr="008812D1">
              <w:rPr>
                <w:rFonts w:cstheme="minorHAnsi"/>
                <w:color w:val="0070C0"/>
                <w:sz w:val="24"/>
                <w:szCs w:val="24"/>
              </w:rPr>
              <w:t xml:space="preserve">Decision: </w:t>
            </w:r>
          </w:p>
          <w:p w14:paraId="0C57DF88" w14:textId="7A80FF9A" w:rsidR="00EF25D9" w:rsidRPr="008812D1" w:rsidRDefault="00EF25D9" w:rsidP="00777295">
            <w:pPr>
              <w:rPr>
                <w:rFonts w:cstheme="minorHAnsi"/>
                <w:color w:val="0070C0"/>
                <w:sz w:val="24"/>
                <w:szCs w:val="24"/>
              </w:rPr>
            </w:pPr>
            <w:r w:rsidRPr="008812D1">
              <w:rPr>
                <w:rFonts w:cstheme="minorHAnsi"/>
                <w:color w:val="0070C0"/>
                <w:sz w:val="24"/>
                <w:szCs w:val="24"/>
              </w:rPr>
              <w:t>Drop off 28</w:t>
            </w:r>
            <w:r w:rsidRPr="008812D1">
              <w:rPr>
                <w:rFonts w:cstheme="minorHAnsi"/>
                <w:color w:val="0070C0"/>
                <w:sz w:val="24"/>
                <w:szCs w:val="24"/>
                <w:vertAlign w:val="superscript"/>
              </w:rPr>
              <w:t>th</w:t>
            </w:r>
            <w:r w:rsidRPr="008812D1">
              <w:rPr>
                <w:rFonts w:cstheme="minorHAnsi"/>
                <w:color w:val="0070C0"/>
                <w:sz w:val="24"/>
                <w:szCs w:val="24"/>
              </w:rPr>
              <w:t xml:space="preserve"> July / Spadge, Emma, Maria</w:t>
            </w:r>
          </w:p>
          <w:p w14:paraId="51FCBD10" w14:textId="40935E6A" w:rsidR="00EF25D9" w:rsidRPr="008812D1" w:rsidRDefault="00EF25D9" w:rsidP="00777295">
            <w:pPr>
              <w:rPr>
                <w:rFonts w:cstheme="minorHAnsi"/>
                <w:color w:val="0070C0"/>
                <w:sz w:val="24"/>
                <w:szCs w:val="24"/>
              </w:rPr>
            </w:pPr>
            <w:r w:rsidRPr="008812D1">
              <w:rPr>
                <w:rFonts w:cstheme="minorHAnsi"/>
                <w:color w:val="0070C0"/>
                <w:sz w:val="24"/>
                <w:szCs w:val="24"/>
              </w:rPr>
              <w:t>Collection 10</w:t>
            </w:r>
            <w:r w:rsidRPr="008812D1">
              <w:rPr>
                <w:rFonts w:cstheme="minorHAnsi"/>
                <w:color w:val="0070C0"/>
                <w:sz w:val="24"/>
                <w:szCs w:val="24"/>
                <w:vertAlign w:val="superscript"/>
              </w:rPr>
              <w:t>th</w:t>
            </w:r>
            <w:r w:rsidRPr="008812D1">
              <w:rPr>
                <w:rFonts w:cstheme="minorHAnsi"/>
                <w:color w:val="0070C0"/>
                <w:sz w:val="24"/>
                <w:szCs w:val="24"/>
              </w:rPr>
              <w:t xml:space="preserve"> August / Spadge, Jacqui, </w:t>
            </w:r>
            <w:r w:rsidR="00D83958" w:rsidRPr="008812D1">
              <w:rPr>
                <w:rFonts w:cstheme="minorHAnsi"/>
                <w:color w:val="0070C0"/>
                <w:sz w:val="24"/>
                <w:szCs w:val="24"/>
              </w:rPr>
              <w:t xml:space="preserve">Marian </w:t>
            </w:r>
          </w:p>
          <w:p w14:paraId="0DFA6329" w14:textId="77777777" w:rsidR="008812D1" w:rsidRDefault="008812D1">
            <w:pPr>
              <w:rPr>
                <w:rFonts w:cstheme="minorHAnsi"/>
                <w:color w:val="0070C0"/>
                <w:sz w:val="24"/>
                <w:szCs w:val="24"/>
              </w:rPr>
            </w:pPr>
          </w:p>
          <w:p w14:paraId="3BCD8EFF" w14:textId="7B0F1F38" w:rsidR="00C35A9E" w:rsidRPr="004C4F6E" w:rsidRDefault="008812D1">
            <w:pPr>
              <w:rPr>
                <w:rFonts w:cstheme="minorHAnsi"/>
                <w:color w:val="0070C0"/>
                <w:sz w:val="24"/>
                <w:szCs w:val="24"/>
              </w:rPr>
            </w:pPr>
            <w:r>
              <w:rPr>
                <w:rFonts w:cstheme="minorHAnsi"/>
                <w:color w:val="0070C0"/>
                <w:sz w:val="24"/>
                <w:szCs w:val="24"/>
              </w:rPr>
              <w:t>Decision:</w:t>
            </w:r>
            <w:r w:rsidR="00C35A9E" w:rsidRPr="004C4F6E">
              <w:rPr>
                <w:rFonts w:cstheme="minorHAnsi"/>
                <w:color w:val="0070C0"/>
                <w:sz w:val="24"/>
                <w:szCs w:val="24"/>
              </w:rPr>
              <w:t xml:space="preserve"> </w:t>
            </w:r>
            <w:r w:rsidR="00C35A9E" w:rsidRPr="004C4F6E">
              <w:rPr>
                <w:rFonts w:cstheme="minorHAnsi"/>
                <w:color w:val="0070C0"/>
                <w:sz w:val="24"/>
                <w:szCs w:val="24"/>
              </w:rPr>
              <w:t xml:space="preserve">Another branded graphic design for the exhibition </w:t>
            </w:r>
          </w:p>
          <w:p w14:paraId="48A3A0FE" w14:textId="3C199C56" w:rsidR="00C35A9E" w:rsidRPr="004C4F6E" w:rsidRDefault="00C35A9E">
            <w:pPr>
              <w:rPr>
                <w:rFonts w:cstheme="minorHAnsi"/>
                <w:sz w:val="24"/>
                <w:szCs w:val="24"/>
              </w:rPr>
            </w:pPr>
            <w:r w:rsidRPr="004C4F6E">
              <w:rPr>
                <w:rFonts w:cstheme="minorHAnsi"/>
                <w:sz w:val="24"/>
                <w:szCs w:val="24"/>
              </w:rPr>
              <w:t>Action: Ask Hattie to design something</w:t>
            </w:r>
          </w:p>
        </w:tc>
      </w:tr>
      <w:tr w:rsidR="00DE27FB" w:rsidRPr="004C4F6E" w14:paraId="264F0BEC" w14:textId="77777777" w:rsidTr="004203EE">
        <w:tc>
          <w:tcPr>
            <w:tcW w:w="704" w:type="dxa"/>
            <w:shd w:val="clear" w:color="auto" w:fill="FFE599" w:themeFill="accent4" w:themeFillTint="66"/>
          </w:tcPr>
          <w:p w14:paraId="0F908623" w14:textId="07E7AFE2" w:rsidR="00DE27FB" w:rsidRPr="004C4F6E" w:rsidRDefault="00043990" w:rsidP="00DE27FB">
            <w:pPr>
              <w:jc w:val="center"/>
              <w:rPr>
                <w:rFonts w:cstheme="minorHAnsi"/>
                <w:sz w:val="24"/>
                <w:szCs w:val="24"/>
              </w:rPr>
            </w:pPr>
            <w:r w:rsidRPr="004C4F6E">
              <w:rPr>
                <w:rFonts w:cstheme="minorHAnsi"/>
                <w:sz w:val="24"/>
                <w:szCs w:val="24"/>
              </w:rPr>
              <w:lastRenderedPageBreak/>
              <w:t>6</w:t>
            </w:r>
          </w:p>
        </w:tc>
        <w:tc>
          <w:tcPr>
            <w:tcW w:w="2268" w:type="dxa"/>
            <w:shd w:val="clear" w:color="auto" w:fill="FFE599" w:themeFill="accent4" w:themeFillTint="66"/>
          </w:tcPr>
          <w:p w14:paraId="3676B3AC" w14:textId="5EEAB524" w:rsidR="00DE27FB" w:rsidRPr="004C4F6E" w:rsidRDefault="00DE27FB">
            <w:pPr>
              <w:rPr>
                <w:rFonts w:cstheme="minorHAnsi"/>
                <w:sz w:val="24"/>
                <w:szCs w:val="24"/>
              </w:rPr>
            </w:pPr>
            <w:r w:rsidRPr="004C4F6E">
              <w:rPr>
                <w:rFonts w:cstheme="minorHAnsi"/>
                <w:sz w:val="24"/>
                <w:szCs w:val="24"/>
              </w:rPr>
              <w:t>AOB</w:t>
            </w:r>
          </w:p>
        </w:tc>
        <w:tc>
          <w:tcPr>
            <w:tcW w:w="6804" w:type="dxa"/>
          </w:tcPr>
          <w:p w14:paraId="02D7A7DA" w14:textId="35FB1661" w:rsidR="00DE27FB" w:rsidRPr="004C4F6E" w:rsidRDefault="004E0899">
            <w:pPr>
              <w:rPr>
                <w:rFonts w:cstheme="minorHAnsi"/>
                <w:sz w:val="24"/>
                <w:szCs w:val="24"/>
              </w:rPr>
            </w:pPr>
            <w:r w:rsidRPr="004C4F6E">
              <w:rPr>
                <w:rFonts w:cstheme="minorHAnsi"/>
                <w:sz w:val="24"/>
                <w:szCs w:val="24"/>
              </w:rPr>
              <w:t>None</w:t>
            </w:r>
          </w:p>
        </w:tc>
      </w:tr>
    </w:tbl>
    <w:p w14:paraId="0C4451DD" w14:textId="77777777" w:rsidR="00DE27FB" w:rsidRPr="004C4F6E" w:rsidRDefault="00DE27FB" w:rsidP="00E15F73">
      <w:pPr>
        <w:rPr>
          <w:rFonts w:cstheme="minorHAnsi"/>
          <w:sz w:val="24"/>
          <w:szCs w:val="24"/>
        </w:rPr>
      </w:pPr>
    </w:p>
    <w:sectPr w:rsidR="00DE27FB" w:rsidRPr="004C4F6E" w:rsidSect="004203E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435E" w14:textId="77777777" w:rsidR="007A4B3C" w:rsidRDefault="007A4B3C" w:rsidP="00DE27FB">
      <w:pPr>
        <w:spacing w:after="0" w:line="240" w:lineRule="auto"/>
      </w:pPr>
      <w:r>
        <w:separator/>
      </w:r>
    </w:p>
  </w:endnote>
  <w:endnote w:type="continuationSeparator" w:id="0">
    <w:p w14:paraId="5AF50469" w14:textId="77777777" w:rsidR="007A4B3C" w:rsidRDefault="007A4B3C" w:rsidP="00DE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FE95" w14:textId="77777777" w:rsidR="007A4B3C" w:rsidRDefault="007A4B3C" w:rsidP="00DE27FB">
      <w:pPr>
        <w:spacing w:after="0" w:line="240" w:lineRule="auto"/>
      </w:pPr>
      <w:r>
        <w:separator/>
      </w:r>
    </w:p>
  </w:footnote>
  <w:footnote w:type="continuationSeparator" w:id="0">
    <w:p w14:paraId="2BABA7B3" w14:textId="77777777" w:rsidR="007A4B3C" w:rsidRDefault="007A4B3C" w:rsidP="00DE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1C7D" w14:textId="5BEDAC0E" w:rsidR="00DE27FB" w:rsidRDefault="00DE27FB" w:rsidP="00DE27FB">
    <w:pPr>
      <w:pStyle w:val="Header"/>
      <w:pBdr>
        <w:bottom w:val="single" w:sz="4" w:space="1" w:color="auto"/>
      </w:pBdr>
      <w:jc w:val="center"/>
    </w:pPr>
    <w:r>
      <w:rPr>
        <w:noProof/>
      </w:rPr>
      <w:drawing>
        <wp:inline distT="0" distB="0" distL="0" distR="0" wp14:anchorId="52A2A53B" wp14:editId="44A9B89A">
          <wp:extent cx="2151888" cy="777240"/>
          <wp:effectExtent l="0" t="0" r="1270" b="381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 words 2012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888" cy="777240"/>
                  </a:xfrm>
                  <a:prstGeom prst="rect">
                    <a:avLst/>
                  </a:prstGeom>
                </pic:spPr>
              </pic:pic>
            </a:graphicData>
          </a:graphic>
        </wp:inline>
      </w:drawing>
    </w:r>
  </w:p>
  <w:p w14:paraId="47EE857A" w14:textId="77777777" w:rsidR="00DE27FB" w:rsidRDefault="00DE27FB" w:rsidP="00DE27FB">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8029F"/>
    <w:multiLevelType w:val="hybridMultilevel"/>
    <w:tmpl w:val="72941C4E"/>
    <w:lvl w:ilvl="0" w:tplc="8756534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90965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FB"/>
    <w:rsid w:val="0002025F"/>
    <w:rsid w:val="00043990"/>
    <w:rsid w:val="000546B8"/>
    <w:rsid w:val="0007042E"/>
    <w:rsid w:val="0008371E"/>
    <w:rsid w:val="000B368D"/>
    <w:rsid w:val="0012212F"/>
    <w:rsid w:val="00130646"/>
    <w:rsid w:val="00140D51"/>
    <w:rsid w:val="0015571A"/>
    <w:rsid w:val="0017330E"/>
    <w:rsid w:val="001A34BF"/>
    <w:rsid w:val="001D24F4"/>
    <w:rsid w:val="00205FEF"/>
    <w:rsid w:val="00257387"/>
    <w:rsid w:val="0026052A"/>
    <w:rsid w:val="002A4641"/>
    <w:rsid w:val="002B71D3"/>
    <w:rsid w:val="00362FEA"/>
    <w:rsid w:val="00374B6A"/>
    <w:rsid w:val="003769A6"/>
    <w:rsid w:val="003D585F"/>
    <w:rsid w:val="004203EE"/>
    <w:rsid w:val="00422C08"/>
    <w:rsid w:val="00470435"/>
    <w:rsid w:val="00477F4C"/>
    <w:rsid w:val="004C4F6E"/>
    <w:rsid w:val="004C7188"/>
    <w:rsid w:val="004E0899"/>
    <w:rsid w:val="005028BA"/>
    <w:rsid w:val="00503ABF"/>
    <w:rsid w:val="0051046A"/>
    <w:rsid w:val="005E3A99"/>
    <w:rsid w:val="00617351"/>
    <w:rsid w:val="00647DCF"/>
    <w:rsid w:val="00656B0D"/>
    <w:rsid w:val="006668EF"/>
    <w:rsid w:val="0067497B"/>
    <w:rsid w:val="006A6916"/>
    <w:rsid w:val="006D780C"/>
    <w:rsid w:val="006F2907"/>
    <w:rsid w:val="006F5E79"/>
    <w:rsid w:val="00777295"/>
    <w:rsid w:val="007A4B3C"/>
    <w:rsid w:val="007C59BA"/>
    <w:rsid w:val="007C78D4"/>
    <w:rsid w:val="008052DA"/>
    <w:rsid w:val="00836133"/>
    <w:rsid w:val="008812D1"/>
    <w:rsid w:val="009753DC"/>
    <w:rsid w:val="009859F8"/>
    <w:rsid w:val="009A0878"/>
    <w:rsid w:val="009A47CC"/>
    <w:rsid w:val="00A670F6"/>
    <w:rsid w:val="00A719AD"/>
    <w:rsid w:val="00B20424"/>
    <w:rsid w:val="00B40332"/>
    <w:rsid w:val="00B47EBA"/>
    <w:rsid w:val="00B5362B"/>
    <w:rsid w:val="00B8443E"/>
    <w:rsid w:val="00B858D5"/>
    <w:rsid w:val="00B86102"/>
    <w:rsid w:val="00BA58D4"/>
    <w:rsid w:val="00BC0237"/>
    <w:rsid w:val="00C1436E"/>
    <w:rsid w:val="00C35A9E"/>
    <w:rsid w:val="00C55E60"/>
    <w:rsid w:val="00C87DEC"/>
    <w:rsid w:val="00C90ACC"/>
    <w:rsid w:val="00C95AD5"/>
    <w:rsid w:val="00CA6ECB"/>
    <w:rsid w:val="00CC4850"/>
    <w:rsid w:val="00D3643D"/>
    <w:rsid w:val="00D631B6"/>
    <w:rsid w:val="00D83958"/>
    <w:rsid w:val="00DD5A93"/>
    <w:rsid w:val="00DE27FB"/>
    <w:rsid w:val="00E05C59"/>
    <w:rsid w:val="00E15F73"/>
    <w:rsid w:val="00E345E3"/>
    <w:rsid w:val="00E451A3"/>
    <w:rsid w:val="00E501F0"/>
    <w:rsid w:val="00E757A7"/>
    <w:rsid w:val="00E75C6C"/>
    <w:rsid w:val="00EF25D9"/>
    <w:rsid w:val="00EF35C2"/>
    <w:rsid w:val="00F16266"/>
    <w:rsid w:val="00F35150"/>
    <w:rsid w:val="00F57D7B"/>
    <w:rsid w:val="00F70C43"/>
    <w:rsid w:val="00F90ED9"/>
    <w:rsid w:val="00FA46BE"/>
    <w:rsid w:val="00FC0E08"/>
    <w:rsid w:val="00FC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7434"/>
  <w15:chartTrackingRefBased/>
  <w15:docId w15:val="{163D10C1-C970-4B6A-8614-D62BAE1F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7FB"/>
    <w:pPr>
      <w:spacing w:after="0" w:line="240" w:lineRule="auto"/>
    </w:pPr>
  </w:style>
  <w:style w:type="table" w:styleId="TableGrid">
    <w:name w:val="Table Grid"/>
    <w:basedOn w:val="TableNormal"/>
    <w:uiPriority w:val="39"/>
    <w:rsid w:val="00D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7FB"/>
  </w:style>
  <w:style w:type="paragraph" w:styleId="Footer">
    <w:name w:val="footer"/>
    <w:basedOn w:val="Normal"/>
    <w:link w:val="FooterChar"/>
    <w:uiPriority w:val="99"/>
    <w:unhideWhenUsed/>
    <w:rsid w:val="00DE2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7FB"/>
  </w:style>
  <w:style w:type="character" w:styleId="Hyperlink">
    <w:name w:val="Hyperlink"/>
    <w:basedOn w:val="DefaultParagraphFont"/>
    <w:uiPriority w:val="99"/>
    <w:unhideWhenUsed/>
    <w:rsid w:val="00205FEF"/>
    <w:rPr>
      <w:color w:val="0563C1" w:themeColor="hyperlink"/>
      <w:u w:val="single"/>
    </w:rPr>
  </w:style>
  <w:style w:type="character" w:styleId="UnresolvedMention">
    <w:name w:val="Unresolved Mention"/>
    <w:basedOn w:val="DefaultParagraphFont"/>
    <w:uiPriority w:val="99"/>
    <w:semiHidden/>
    <w:unhideWhenUsed/>
    <w:rsid w:val="00205FEF"/>
    <w:rPr>
      <w:color w:val="605E5C"/>
      <w:shd w:val="clear" w:color="auto" w:fill="E1DFDD"/>
    </w:rPr>
  </w:style>
  <w:style w:type="paragraph" w:styleId="ListParagraph">
    <w:name w:val="List Paragraph"/>
    <w:basedOn w:val="Normal"/>
    <w:uiPriority w:val="34"/>
    <w:qFormat/>
    <w:rsid w:val="00D36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3051-08D8-4EF4-B24E-12AE0DB1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Ferrier</dc:creator>
  <cp:keywords/>
  <dc:description/>
  <cp:lastModifiedBy>Emma Lea</cp:lastModifiedBy>
  <cp:revision>54</cp:revision>
  <dcterms:created xsi:type="dcterms:W3CDTF">2022-05-19T20:26:00Z</dcterms:created>
  <dcterms:modified xsi:type="dcterms:W3CDTF">2022-05-19T21:12:00Z</dcterms:modified>
</cp:coreProperties>
</file>